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59643B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757C16" w:rsidRPr="0059643B" w:rsidRDefault="007447BD" w:rsidP="00757C16">
            <w:pPr>
              <w:rPr>
                <w:rFonts w:ascii="Arial" w:hAnsi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59643B">
              <w:rPr>
                <w:noProof/>
                <w:sz w:val="22"/>
                <w:szCs w:val="22"/>
              </w:rPr>
              <w:drawing>
                <wp:inline distT="0" distB="0" distL="0" distR="0">
                  <wp:extent cx="1609725" cy="4000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:rsidR="00757C16" w:rsidRPr="0059643B" w:rsidRDefault="00757C16" w:rsidP="00757C1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59643B">
              <w:rPr>
                <w:rFonts w:ascii="Arial" w:hAnsi="Arial"/>
                <w:b/>
                <w:sz w:val="22"/>
                <w:szCs w:val="22"/>
              </w:rPr>
              <w:t>MAKSATUSHAKEMUS</w:t>
            </w:r>
          </w:p>
          <w:p w:rsidR="00757C16" w:rsidRPr="0059643B" w:rsidRDefault="00F268BA" w:rsidP="00757C1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59643B">
              <w:rPr>
                <w:rFonts w:ascii="Arial" w:hAnsi="Arial"/>
                <w:b/>
                <w:sz w:val="22"/>
                <w:szCs w:val="22"/>
              </w:rPr>
              <w:t>Purkuavustus</w:t>
            </w:r>
          </w:p>
        </w:tc>
      </w:tr>
    </w:tbl>
    <w:p w:rsidR="0068144C" w:rsidRPr="0059643B" w:rsidRDefault="0068144C" w:rsidP="00C95F9C">
      <w:pPr>
        <w:rPr>
          <w:rFonts w:ascii="Arial" w:hAnsi="Arial" w:cs="Arial"/>
          <w:b/>
          <w:sz w:val="22"/>
          <w:szCs w:val="22"/>
        </w:rPr>
      </w:pPr>
    </w:p>
    <w:p w:rsidR="004403E8" w:rsidRPr="0059643B" w:rsidRDefault="00A612EB" w:rsidP="00C95F9C">
      <w:pPr>
        <w:rPr>
          <w:rFonts w:ascii="Arial" w:hAnsi="Arial" w:cs="Arial"/>
          <w:b/>
          <w:sz w:val="22"/>
          <w:szCs w:val="22"/>
        </w:rPr>
      </w:pPr>
      <w:r w:rsidRPr="0059643B">
        <w:rPr>
          <w:rFonts w:ascii="Arial" w:hAnsi="Arial" w:cs="Arial"/>
          <w:b/>
          <w:sz w:val="22"/>
          <w:szCs w:val="22"/>
        </w:rPr>
        <w:t>Avustusta haetaan yhdessä</w:t>
      </w:r>
      <w:r w:rsidR="00253776" w:rsidRPr="0059643B">
        <w:rPr>
          <w:rFonts w:ascii="Arial" w:hAnsi="Arial" w:cs="Arial"/>
          <w:b/>
          <w:sz w:val="22"/>
          <w:szCs w:val="22"/>
        </w:rPr>
        <w:t xml:space="preserve"> erässä</w:t>
      </w:r>
      <w:r w:rsidRPr="0059643B">
        <w:rPr>
          <w:rFonts w:ascii="Arial" w:hAnsi="Arial" w:cs="Arial"/>
          <w:b/>
          <w:sz w:val="22"/>
          <w:szCs w:val="22"/>
        </w:rPr>
        <w:t>.</w:t>
      </w:r>
      <w:r w:rsidR="004403E8" w:rsidRPr="0059643B">
        <w:rPr>
          <w:rFonts w:ascii="Arial" w:hAnsi="Arial" w:cs="Arial"/>
          <w:b/>
          <w:sz w:val="22"/>
          <w:szCs w:val="22"/>
        </w:rPr>
        <w:t xml:space="preserve"> </w:t>
      </w:r>
    </w:p>
    <w:p w:rsidR="00E62093" w:rsidRPr="0059643B" w:rsidRDefault="00E62093" w:rsidP="00C95F9C">
      <w:pPr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757C16" w:rsidRPr="0059643B" w:rsidRDefault="007447BD" w:rsidP="00C95F9C">
      <w:pPr>
        <w:ind w:left="1304"/>
        <w:rPr>
          <w:rFonts w:ascii="Arial" w:hAnsi="Arial" w:cs="Arial"/>
          <w:color w:val="70AD47"/>
          <w:sz w:val="22"/>
          <w:szCs w:val="22"/>
        </w:rPr>
      </w:pPr>
      <w:r w:rsidRPr="0059643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47624</wp:posOffset>
                </wp:positionH>
                <wp:positionV relativeFrom="paragraph">
                  <wp:posOffset>116840</wp:posOffset>
                </wp:positionV>
                <wp:extent cx="6353175" cy="1371600"/>
                <wp:effectExtent l="0" t="0" r="28575" b="19050"/>
                <wp:wrapNone/>
                <wp:docPr id="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37160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D9FC" id="Group 92" o:spid="_x0000_s1026" style="position:absolute;margin-left:3.75pt;margin-top:9.2pt;width:500.25pt;height:108pt;z-index:251657216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AisgMAALwLAAAOAAAAZHJzL2Uyb0RvYy54bWzsVttu2zgQfV+g/0DwXdHFsiwJUYpUtoMF&#10;stui7X4ALVEXVCJVko6cXey/75CUHDtpsEEDdPehfpBJDTmcOWfOUJdvD32H7qiQLWcZ9i88jCgr&#10;eNmyOsN/fN46MUZSEVaSjjOa4Xsq8durN79cjkNKA97wrqQCgRMm03HIcKPUkLquLBraE3nBB8rA&#10;WHHREwVTUbulICN47zs38LzIHbkoB8ELKiW8XVsjvjL+q4oW6n1VSapQl2GITZmnMM+dfrpXlySt&#10;BRmatpjCIN8RRU9aBoceXa2JImgv2ieu+rYQXPJKXRS8d3lVtQU1OUA2vvcomxvB94PJpU7HejjC&#10;BNA+wum73Ra/330QqC2BuxAjRnrgyByLkkCDMw51CmtuxPBp+CBshjC85cUXCWb3sV3Pa7sY7cbf&#10;eAn+yF5xA86hEr12AWmjg+Hg/sgBPShUwMtosVz4qyVGBdj8xcqPvImlogEq9b4AoMIIzEHkx5bB&#10;otlM+1dJtJo2+/FCW12S2oNNsFNwOjOoOPkAqnwdqJ8aMlDDldSAzaBCIhbUj1CKhNUdRYmJSh8P&#10;62ZUpYUUMZ43sIxeC8HHhpISwvJNFmcb9EQCIf+K8TewmpH2AxCEQfkxUCQdhFQ3lPdIDzIsIHjD&#10;ILm7lcpiOi/RhEreteW27TozEfUu7wS6I6C5JMzDxfVEw9myjunFjOtt1qN9A+HBGdqmAzUa+ivx&#10;g9B7FyTONopXTrgNl06y8mLH85N3SeSFSbje/q0D9MO0acuSstuW0VnPfvgyaqfOYpVoFI1GyGAZ&#10;LE3uZ9HL0yQ98/tWkn2roL11bZ/h+LiIpJrYDSshbZIq0nZ27J6HbyoXMJj/DSpQw5Z5W8A7Xt5D&#10;FQgOJAGb0Ihh0HDxJ0YjNLUMy697IihG3a8MKinxw1B3QTMJlytdAeLUsju1EFaAqwwrjOwwV7Zz&#10;7gfR1g2c5BtgGL8GhVetKQwdn43KdAejsR8ltmgWm47HCBIloaZl0k7ObAsrDmxqYUe9mdWf7wdo&#10;V2dys1tm0F8jt4fGZPrZsSs9EZtUgmh4c84Y6I4Li/Iz0jsKiKQde2G9Pi9KuHCmsnyuROGUSZtP&#10;Veolm3gTh04YRBsn9NZr53qbh060hYa+XqzzfO2fq1Rr//Uq1fEcYTgRkW1IAPSLRKR7kOYZ7oQf&#10;Va9wUdnL4aRel/9NvS5iuFNNP9JdV1/Eq8SbLtKf9TrfKv/bejWfNvCJaO6K6XNWf4Oezk19P3x0&#10;X/0DAAD//wMAUEsDBBQABgAIAAAAIQCryXEq4AAAAAkBAAAPAAAAZHJzL2Rvd25yZXYueG1sTI9B&#10;S8NAEIXvgv9hGcGb3U2baojZlFLUUxHaCuJtm0yT0OxsyG6T9N87Pelx3nu8+V62mmwrBux940hD&#10;NFMgkApXNlRp+Dq8PyUgfDBUmtYRariih1V+f5eZtHQj7XDYh0pwCfnUaKhD6FIpfVGjNX7mOiT2&#10;Tq63JvDZV7LszcjltpVzpZ6lNQ3xh9p0uKmxOO8vVsPHaMb1InobtufT5vpzWH5+byPU+vFhWr+C&#10;CDiFvzDc8BkdcmY6uguVXrQaXpYcZDmJQdxspRLedtQwX8QxyDyT/xfkvwAAAP//AwBQSwECLQAU&#10;AAYACAAAACEAtoM4kv4AAADhAQAAEwAAAAAAAAAAAAAAAAAAAAAAW0NvbnRlbnRfVHlwZXNdLnht&#10;bFBLAQItABQABgAIAAAAIQA4/SH/1gAAAJQBAAALAAAAAAAAAAAAAAAAAC8BAABfcmVscy8ucmVs&#10;c1BLAQItABQABgAIAAAAIQCSyTAisgMAALwLAAAOAAAAAAAAAAAAAAAAAC4CAABkcnMvZTJvRG9j&#10;LnhtbFBLAQItABQABgAIAAAAIQCryXEq4AAAAAkBAAAPAAAAAAAAAAAAAAAAAAwGAABkcnMvZG93&#10;bnJldi54bWxQSwUGAAAAAAQABADzAAAAGQcAAAAA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</w:p>
    <w:p w:rsidR="00B21196" w:rsidRPr="0059643B" w:rsidRDefault="00B21196" w:rsidP="0052065E">
      <w:pPr>
        <w:spacing w:before="120"/>
        <w:ind w:firstLine="1304"/>
        <w:rPr>
          <w:rFonts w:ascii="Arial" w:hAnsi="Arial"/>
          <w:sz w:val="22"/>
          <w:szCs w:val="22"/>
        </w:rPr>
      </w:pPr>
      <w:r w:rsidRPr="0059643B">
        <w:rPr>
          <w:rFonts w:ascii="Arial" w:hAnsi="Arial"/>
          <w:b/>
          <w:sz w:val="22"/>
          <w:szCs w:val="22"/>
        </w:rPr>
        <w:t>HUOM!</w:t>
      </w:r>
      <w:r w:rsidRPr="0059643B">
        <w:rPr>
          <w:rFonts w:ascii="Arial" w:hAnsi="Arial"/>
          <w:sz w:val="22"/>
          <w:szCs w:val="22"/>
        </w:rPr>
        <w:t xml:space="preserve"> Liitä maksatushakemukseen:</w:t>
      </w:r>
    </w:p>
    <w:p w:rsidR="00767020" w:rsidRPr="0059643B" w:rsidRDefault="00767020" w:rsidP="00767020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9643B">
        <w:rPr>
          <w:rFonts w:ascii="Arial" w:hAnsi="Arial"/>
          <w:sz w:val="22"/>
          <w:szCs w:val="22"/>
        </w:rPr>
        <w:t>laskukopiot</w:t>
      </w:r>
    </w:p>
    <w:p w:rsidR="00767020" w:rsidRDefault="00767020" w:rsidP="00767020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59643B">
        <w:rPr>
          <w:rFonts w:ascii="Arial" w:hAnsi="Arial"/>
          <w:sz w:val="22"/>
          <w:szCs w:val="22"/>
        </w:rPr>
        <w:t xml:space="preserve">rakennusvalvontaviranomaisen </w:t>
      </w:r>
      <w:r w:rsidRPr="007C0250">
        <w:rPr>
          <w:rFonts w:ascii="Arial" w:hAnsi="Arial"/>
          <w:sz w:val="22"/>
          <w:szCs w:val="22"/>
        </w:rPr>
        <w:t>antam</w:t>
      </w:r>
      <w:r w:rsidR="007C0250" w:rsidRPr="007C0250">
        <w:rPr>
          <w:rFonts w:ascii="Arial" w:hAnsi="Arial"/>
          <w:sz w:val="22"/>
          <w:szCs w:val="22"/>
        </w:rPr>
        <w:t>a</w:t>
      </w:r>
      <w:r w:rsidR="00AC0CC2" w:rsidRPr="007C0250">
        <w:rPr>
          <w:rFonts w:ascii="Arial" w:hAnsi="Arial"/>
          <w:color w:val="FF0000"/>
          <w:sz w:val="22"/>
          <w:szCs w:val="22"/>
        </w:rPr>
        <w:t xml:space="preserve"> </w:t>
      </w:r>
      <w:r w:rsidRPr="007C0250">
        <w:rPr>
          <w:rFonts w:ascii="Arial" w:hAnsi="Arial"/>
          <w:sz w:val="22"/>
          <w:szCs w:val="22"/>
        </w:rPr>
        <w:t>todistus</w:t>
      </w:r>
      <w:r w:rsidRPr="0059643B">
        <w:rPr>
          <w:rFonts w:ascii="Arial" w:hAnsi="Arial"/>
          <w:sz w:val="22"/>
          <w:szCs w:val="22"/>
        </w:rPr>
        <w:t xml:space="preserve"> kohteen purkamisesta</w:t>
      </w:r>
    </w:p>
    <w:p w:rsidR="00552A84" w:rsidRPr="007C0250" w:rsidRDefault="00552A84" w:rsidP="00767020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selvitys purkumateriaalien </w:t>
      </w:r>
      <w:r w:rsidRPr="007C0250">
        <w:rPr>
          <w:rFonts w:ascii="Arial" w:hAnsi="Arial"/>
          <w:sz w:val="22"/>
          <w:szCs w:val="22"/>
        </w:rPr>
        <w:t>hyödyntämisestä</w:t>
      </w:r>
      <w:r w:rsidR="00112742" w:rsidRPr="007C0250">
        <w:rPr>
          <w:rFonts w:ascii="Arial" w:hAnsi="Arial"/>
          <w:sz w:val="22"/>
          <w:szCs w:val="22"/>
        </w:rPr>
        <w:t>,</w:t>
      </w:r>
      <w:r w:rsidR="00112742" w:rsidRPr="007C0250">
        <w:t xml:space="preserve"> </w:t>
      </w:r>
      <w:r w:rsidR="00112742" w:rsidRPr="007C0250">
        <w:rPr>
          <w:rFonts w:ascii="Arial" w:hAnsi="Arial" w:cs="Arial"/>
          <w:sz w:val="22"/>
          <w:szCs w:val="22"/>
        </w:rPr>
        <w:t xml:space="preserve">jos purkukartoitusta ei ole toimitettu </w:t>
      </w:r>
      <w:proofErr w:type="spellStart"/>
      <w:r w:rsidR="00112742" w:rsidRPr="007C0250">
        <w:rPr>
          <w:rFonts w:ascii="Arial" w:hAnsi="Arial" w:cs="Arial"/>
          <w:sz w:val="22"/>
          <w:szCs w:val="22"/>
        </w:rPr>
        <w:t>ARAlle</w:t>
      </w:r>
      <w:proofErr w:type="spellEnd"/>
      <w:r w:rsidR="00112742" w:rsidRPr="007C0250">
        <w:rPr>
          <w:rFonts w:ascii="Arial" w:hAnsi="Arial" w:cs="Arial"/>
          <w:sz w:val="22"/>
          <w:szCs w:val="22"/>
        </w:rPr>
        <w:t xml:space="preserve"> jo avustuksen hakemusvaiheessa</w:t>
      </w:r>
      <w:r w:rsidR="00112742" w:rsidRPr="007C0250">
        <w:rPr>
          <w:rFonts w:ascii="Arial" w:hAnsi="Arial"/>
          <w:sz w:val="22"/>
          <w:szCs w:val="22"/>
        </w:rPr>
        <w:t xml:space="preserve"> </w:t>
      </w:r>
      <w:r w:rsidRPr="007C0250">
        <w:rPr>
          <w:rFonts w:ascii="Arial" w:hAnsi="Arial"/>
          <w:sz w:val="22"/>
          <w:szCs w:val="22"/>
        </w:rPr>
        <w:t>(mikäli päätös</w:t>
      </w:r>
      <w:r w:rsidR="00C3424F" w:rsidRPr="007C0250">
        <w:rPr>
          <w:rFonts w:ascii="Arial" w:hAnsi="Arial"/>
          <w:sz w:val="22"/>
          <w:szCs w:val="22"/>
        </w:rPr>
        <w:t xml:space="preserve"> on</w:t>
      </w:r>
      <w:r w:rsidRPr="007C0250">
        <w:rPr>
          <w:rFonts w:ascii="Arial" w:hAnsi="Arial"/>
          <w:sz w:val="22"/>
          <w:szCs w:val="22"/>
        </w:rPr>
        <w:t xml:space="preserve"> tehty 1.3.2020 jälkeen)</w:t>
      </w:r>
      <w:r w:rsidR="00112742" w:rsidRPr="007C0250">
        <w:rPr>
          <w:rFonts w:ascii="Arial" w:hAnsi="Arial"/>
          <w:sz w:val="22"/>
          <w:szCs w:val="22"/>
        </w:rPr>
        <w:t xml:space="preserve"> </w:t>
      </w:r>
    </w:p>
    <w:p w:rsidR="00B21196" w:rsidRDefault="00B21196" w:rsidP="00767020">
      <w:pPr>
        <w:ind w:left="1304" w:firstLine="1304"/>
        <w:rPr>
          <w:rFonts w:ascii="Arial" w:hAnsi="Arial"/>
          <w:sz w:val="22"/>
          <w:szCs w:val="22"/>
        </w:rPr>
      </w:pPr>
      <w:r w:rsidRPr="0059643B">
        <w:rPr>
          <w:rFonts w:ascii="Arial" w:hAnsi="Arial"/>
          <w:sz w:val="22"/>
          <w:szCs w:val="22"/>
        </w:rPr>
        <w:br/>
      </w:r>
      <w:r w:rsidR="002F04B4">
        <w:rPr>
          <w:rFonts w:ascii="Arial" w:hAnsi="Arial"/>
          <w:sz w:val="22"/>
          <w:szCs w:val="22"/>
        </w:rPr>
        <w:t>A</w:t>
      </w:r>
      <w:r w:rsidRPr="0059643B">
        <w:rPr>
          <w:rFonts w:ascii="Arial" w:hAnsi="Arial"/>
          <w:sz w:val="22"/>
          <w:szCs w:val="22"/>
        </w:rPr>
        <w:t xml:space="preserve">lkuperäiset kuitit ja tositteet </w:t>
      </w:r>
      <w:r w:rsidR="002F04B4" w:rsidRPr="0059643B">
        <w:rPr>
          <w:rFonts w:ascii="Arial" w:hAnsi="Arial"/>
          <w:sz w:val="22"/>
          <w:szCs w:val="22"/>
        </w:rPr>
        <w:t xml:space="preserve">tulee säilyttää </w:t>
      </w:r>
      <w:r w:rsidRPr="0059643B">
        <w:rPr>
          <w:rFonts w:ascii="Arial" w:hAnsi="Arial"/>
          <w:sz w:val="22"/>
          <w:szCs w:val="22"/>
        </w:rPr>
        <w:t>6 vuotta päätöksentekohetkestä.</w:t>
      </w:r>
    </w:p>
    <w:p w:rsidR="009510B0" w:rsidRPr="005440E6" w:rsidRDefault="009510B0" w:rsidP="00767020">
      <w:pPr>
        <w:ind w:left="1304" w:firstLine="1304"/>
        <w:rPr>
          <w:rFonts w:ascii="Arial" w:hAnsi="Arial"/>
          <w:color w:val="FF0000"/>
          <w:sz w:val="22"/>
          <w:szCs w:val="22"/>
        </w:rPr>
      </w:pPr>
    </w:p>
    <w:p w:rsidR="00B21196" w:rsidRPr="0059643B" w:rsidRDefault="00B21196" w:rsidP="00B21196">
      <w:pPr>
        <w:ind w:firstLine="1304"/>
        <w:rPr>
          <w:rFonts w:ascii="Arial" w:hAnsi="Arial"/>
          <w:sz w:val="22"/>
          <w:szCs w:val="22"/>
        </w:rPr>
      </w:pPr>
    </w:p>
    <w:p w:rsidR="00B21196" w:rsidRPr="0059643B" w:rsidRDefault="00B21196" w:rsidP="00B21196">
      <w:pPr>
        <w:ind w:firstLine="1304"/>
        <w:rPr>
          <w:rFonts w:ascii="Arial" w:hAnsi="Arial"/>
          <w:sz w:val="22"/>
          <w:szCs w:val="22"/>
        </w:rPr>
      </w:pPr>
    </w:p>
    <w:p w:rsidR="00AB55D0" w:rsidRPr="0059643B" w:rsidRDefault="00AB55D0" w:rsidP="00AB55D0">
      <w:pPr>
        <w:rPr>
          <w:rFonts w:ascii="Arial" w:hAnsi="Arial" w:cs="Arial"/>
          <w:sz w:val="22"/>
          <w:szCs w:val="22"/>
        </w:rPr>
      </w:pPr>
      <w:r w:rsidRPr="0059643B">
        <w:rPr>
          <w:rFonts w:ascii="Arial" w:hAnsi="Arial" w:cs="Arial"/>
          <w:sz w:val="22"/>
          <w:szCs w:val="22"/>
        </w:rPr>
        <w:t>Hakemus lähetetään osoitteeseen: Asumisen rahoitus- ja kehittämiskeskus, PL 30, 15141 LAHTI.</w:t>
      </w:r>
    </w:p>
    <w:p w:rsidR="00AB55D0" w:rsidRPr="0059643B" w:rsidRDefault="00AB55D0" w:rsidP="00AB55D0">
      <w:pPr>
        <w:spacing w:before="20"/>
        <w:rPr>
          <w:rFonts w:ascii="Arial" w:hAnsi="Arial" w:cs="Arial"/>
          <w:sz w:val="22"/>
          <w:szCs w:val="22"/>
        </w:rPr>
      </w:pPr>
      <w:r w:rsidRPr="0059643B">
        <w:rPr>
          <w:rFonts w:ascii="Arial" w:hAnsi="Arial" w:cs="Arial"/>
          <w:sz w:val="22"/>
          <w:szCs w:val="22"/>
        </w:rPr>
        <w:t xml:space="preserve">Sähköpostiosoite on </w:t>
      </w:r>
      <w:hyperlink r:id="rId8" w:history="1">
        <w:r w:rsidRPr="0059643B">
          <w:rPr>
            <w:rStyle w:val="Hyperlinkki"/>
            <w:rFonts w:ascii="Arial" w:hAnsi="Arial"/>
            <w:sz w:val="22"/>
            <w:szCs w:val="22"/>
          </w:rPr>
          <w:t>kirjaamo.ara@ara.fi</w:t>
        </w:r>
      </w:hyperlink>
    </w:p>
    <w:p w:rsidR="00AB55D0" w:rsidRPr="0059643B" w:rsidRDefault="00AB55D0" w:rsidP="00AB55D0">
      <w:pPr>
        <w:rPr>
          <w:rFonts w:ascii="Arial" w:hAnsi="Arial" w:cs="Arial"/>
          <w:sz w:val="22"/>
          <w:szCs w:val="22"/>
        </w:rPr>
      </w:pPr>
    </w:p>
    <w:p w:rsidR="00FA1C19" w:rsidRDefault="00AB55D0" w:rsidP="00A612EB">
      <w:pPr>
        <w:rPr>
          <w:rFonts w:ascii="Arial" w:hAnsi="Arial" w:cs="Arial"/>
          <w:color w:val="0070C0"/>
          <w:sz w:val="22"/>
          <w:szCs w:val="22"/>
        </w:rPr>
      </w:pPr>
      <w:r w:rsidRPr="0059643B">
        <w:rPr>
          <w:rFonts w:ascii="Arial" w:hAnsi="Arial" w:cs="Arial"/>
          <w:sz w:val="22"/>
          <w:szCs w:val="22"/>
        </w:rPr>
        <w:t xml:space="preserve">Hakemuksen voi lähettää </w:t>
      </w:r>
      <w:proofErr w:type="spellStart"/>
      <w:r w:rsidRPr="0059643B">
        <w:rPr>
          <w:rFonts w:ascii="Arial" w:hAnsi="Arial" w:cs="Arial"/>
          <w:sz w:val="22"/>
          <w:szCs w:val="22"/>
        </w:rPr>
        <w:t>ARAan</w:t>
      </w:r>
      <w:proofErr w:type="spellEnd"/>
      <w:r w:rsidRPr="0059643B">
        <w:rPr>
          <w:rFonts w:ascii="Arial" w:hAnsi="Arial" w:cs="Arial"/>
          <w:sz w:val="22"/>
          <w:szCs w:val="22"/>
        </w:rPr>
        <w:t xml:space="preserve"> myös turvasähköpostissa osoitteeseen </w:t>
      </w:r>
    </w:p>
    <w:p w:rsidR="001479F5" w:rsidRPr="001479F5" w:rsidRDefault="009D1245" w:rsidP="00A612EB">
      <w:pPr>
        <w:rPr>
          <w:rStyle w:val="Hyperlinkki"/>
          <w:rFonts w:ascii="Arial" w:hAnsi="Arial" w:cs="Arial"/>
          <w:sz w:val="22"/>
          <w:szCs w:val="22"/>
        </w:rPr>
      </w:pPr>
      <w:hyperlink r:id="rId9" w:history="1">
        <w:r w:rsidR="001479F5" w:rsidRPr="001479F5">
          <w:rPr>
            <w:rStyle w:val="Hyperlinkki"/>
            <w:rFonts w:ascii="Arial" w:hAnsi="Arial" w:cs="Arial"/>
            <w:sz w:val="22"/>
            <w:szCs w:val="22"/>
          </w:rPr>
          <w:t>https://turvaviesti.ara.fi/</w:t>
        </w:r>
      </w:hyperlink>
    </w:p>
    <w:p w:rsidR="001479F5" w:rsidRDefault="001479F5" w:rsidP="00A612EB">
      <w:pPr>
        <w:rPr>
          <w:rFonts w:ascii="Arial" w:hAnsi="Arial" w:cs="Arial"/>
          <w:color w:val="0070C0"/>
          <w:sz w:val="22"/>
          <w:szCs w:val="22"/>
        </w:rPr>
      </w:pPr>
    </w:p>
    <w:bookmarkStart w:id="2" w:name="_GoBack"/>
    <w:p w:rsidR="008E6F79" w:rsidRPr="008E6F79" w:rsidRDefault="00423A08" w:rsidP="008E6F79">
      <w:pPr>
        <w:pStyle w:val="Eivl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D1245">
        <w:rPr>
          <w:rFonts w:ascii="Arial" w:hAnsi="Arial" w:cs="Arial"/>
          <w:b/>
        </w:rPr>
      </w:r>
      <w:r w:rsidR="009D12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</w:t>
      </w:r>
      <w:r w:rsidR="008E6F79" w:rsidRPr="008E6F79">
        <w:rPr>
          <w:rFonts w:ascii="Arial" w:hAnsi="Arial" w:cs="Arial"/>
          <w:sz w:val="22"/>
          <w:szCs w:val="22"/>
        </w:rPr>
        <w:t xml:space="preserve"> Annan suostumukseni sähköiseen tiedoksiantoon ilmoittamaani sähköpostiosoitteeseen ilman erillistä päätöksen postitusta.</w:t>
      </w:r>
    </w:p>
    <w:p w:rsidR="0068144C" w:rsidRPr="0059643B" w:rsidRDefault="0068144C" w:rsidP="00A612EB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819"/>
        <w:gridCol w:w="213"/>
      </w:tblGrid>
      <w:tr w:rsidR="00A612EB" w:rsidRPr="0059643B" w:rsidTr="0068144C">
        <w:trPr>
          <w:cantSplit/>
          <w:trHeight w:val="61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2EB" w:rsidRPr="0059643B" w:rsidRDefault="00A612EB" w:rsidP="00B02A37">
            <w:pPr>
              <w:spacing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746E1B" w:rsidRPr="0059643B" w:rsidRDefault="0068144C" w:rsidP="0068144C">
            <w:pPr>
              <w:pStyle w:val="Eivli"/>
              <w:rPr>
                <w:rFonts w:ascii="Arial" w:hAnsi="Arial" w:cs="Arial"/>
                <w:b/>
                <w:sz w:val="22"/>
                <w:szCs w:val="22"/>
              </w:rPr>
            </w:pPr>
            <w:r w:rsidRPr="0059643B">
              <w:rPr>
                <w:rFonts w:ascii="Arial" w:hAnsi="Arial" w:cs="Arial"/>
                <w:b/>
                <w:sz w:val="22"/>
                <w:szCs w:val="22"/>
              </w:rPr>
              <w:t>YHTEISÖ</w:t>
            </w:r>
          </w:p>
        </w:tc>
      </w:tr>
      <w:tr w:rsidR="00B21196" w:rsidRPr="0059643B" w:rsidTr="00B21196">
        <w:trPr>
          <w:cantSplit/>
          <w:trHeight w:val="549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Avustuksen saaja</w:t>
            </w:r>
            <w:r w:rsidRPr="0059643B">
              <w:rPr>
                <w:rFonts w:ascii="Arial" w:hAnsi="Arial" w:cs="Arial"/>
                <w:sz w:val="22"/>
                <w:szCs w:val="22"/>
              </w:rPr>
              <w:br/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6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Y-tunnus</w:t>
            </w:r>
            <w:r w:rsidRPr="0059643B">
              <w:rPr>
                <w:rFonts w:ascii="Arial" w:hAnsi="Arial" w:cs="Arial"/>
                <w:sz w:val="22"/>
                <w:szCs w:val="22"/>
              </w:rPr>
              <w:br/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Avustuksen saajan kun</w:t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t>ta</w:t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br/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4BC4"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4BC4"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4BC4"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4BC4"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4BC4"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144C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59643B" w:rsidRDefault="0068144C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Asiamies</w:t>
            </w:r>
          </w:p>
          <w:p w:rsidR="0068144C" w:rsidRPr="0059643B" w:rsidRDefault="0068144C" w:rsidP="0068144C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Asema yrityksessä</w:t>
            </w:r>
          </w:p>
          <w:p w:rsidR="0068144C" w:rsidRPr="0059643B" w:rsidRDefault="000F09DE" w:rsidP="000F09DE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1196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Katuosoite</w:t>
            </w:r>
          </w:p>
          <w:p w:rsidR="00B21196" w:rsidRPr="0059643B" w:rsidRDefault="000F09DE" w:rsidP="000F09DE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B21196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Postinumero ja postitoimipaikka</w:t>
            </w:r>
          </w:p>
          <w:p w:rsidR="00B21196" w:rsidRPr="0059643B" w:rsidRDefault="00B21196" w:rsidP="00B21196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1196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Sähköpostiosoite</w:t>
            </w:r>
          </w:p>
          <w:p w:rsidR="00B21196" w:rsidRPr="0059643B" w:rsidRDefault="000F09DE" w:rsidP="000F09DE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B21196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Puhelinnumero</w:t>
            </w:r>
          </w:p>
          <w:p w:rsidR="00B21196" w:rsidRPr="0059643B" w:rsidRDefault="00B21196" w:rsidP="00B21196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144C" w:rsidRPr="0059643B" w:rsidTr="0068144C">
        <w:trPr>
          <w:cantSplit/>
          <w:trHeight w:val="59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DE" w:rsidRPr="0059643B" w:rsidRDefault="000F09DE" w:rsidP="00767020">
            <w:pPr>
              <w:tabs>
                <w:tab w:val="left" w:pos="2740"/>
              </w:tabs>
              <w:spacing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68144C" w:rsidRPr="0059643B" w:rsidRDefault="00767020" w:rsidP="00767020">
            <w:pPr>
              <w:tabs>
                <w:tab w:val="left" w:pos="2740"/>
              </w:tabs>
              <w:spacing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964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</w:p>
          <w:p w:rsidR="0068144C" w:rsidRPr="0059643B" w:rsidRDefault="0068144C" w:rsidP="001B1324">
            <w:pPr>
              <w:spacing w:after="40"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9643B">
              <w:rPr>
                <w:rFonts w:ascii="Arial" w:hAnsi="Arial" w:cs="Arial"/>
                <w:b/>
                <w:caps/>
                <w:sz w:val="22"/>
                <w:szCs w:val="22"/>
              </w:rPr>
              <w:t>Avustuksen saajan PANKKIYHTEYSTIEDOT</w:t>
            </w:r>
          </w:p>
        </w:tc>
      </w:tr>
      <w:tr w:rsidR="000F09DE" w:rsidRPr="0059643B" w:rsidTr="000F09DE">
        <w:trPr>
          <w:cantSplit/>
          <w:trHeight w:val="592"/>
        </w:trPr>
        <w:tc>
          <w:tcPr>
            <w:tcW w:w="48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Pankin nimi</w:t>
            </w:r>
          </w:p>
          <w:p w:rsidR="000F09DE" w:rsidRPr="0059643B" w:rsidRDefault="000F09DE" w:rsidP="000F09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BIC-koodi</w:t>
            </w:r>
          </w:p>
          <w:p w:rsidR="000F09DE" w:rsidRPr="0059643B" w:rsidRDefault="000F09DE" w:rsidP="000F09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9DE" w:rsidRPr="0059643B" w:rsidTr="006B4AC3">
        <w:trPr>
          <w:cantSplit/>
          <w:trHeight w:val="55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IBAN-tilinumero</w:t>
            </w:r>
          </w:p>
          <w:p w:rsidR="000F09DE" w:rsidRPr="0059643B" w:rsidRDefault="000F09DE" w:rsidP="000F09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F6B59" w:rsidRPr="0059643B" w:rsidRDefault="005F6B59" w:rsidP="00757C16">
      <w:pPr>
        <w:rPr>
          <w:rFonts w:ascii="Arial" w:hAnsi="Arial" w:cs="Arial"/>
          <w:b/>
          <w:sz w:val="22"/>
          <w:szCs w:val="22"/>
        </w:rPr>
      </w:pPr>
    </w:p>
    <w:p w:rsidR="000F09DE" w:rsidRPr="0059643B" w:rsidRDefault="000F09DE" w:rsidP="00757C16">
      <w:pPr>
        <w:rPr>
          <w:rFonts w:ascii="Arial" w:hAnsi="Arial" w:cs="Arial"/>
          <w:b/>
          <w:sz w:val="22"/>
          <w:szCs w:val="22"/>
        </w:rPr>
      </w:pPr>
    </w:p>
    <w:p w:rsidR="0068144C" w:rsidRPr="0059643B" w:rsidRDefault="005937B6" w:rsidP="003310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9643B">
        <w:rPr>
          <w:rFonts w:ascii="Arial" w:hAnsi="Arial" w:cs="Arial"/>
          <w:b/>
          <w:sz w:val="22"/>
          <w:szCs w:val="22"/>
        </w:rPr>
        <w:t>AVUSTUSPÄÄTÖS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923"/>
      </w:tblGrid>
      <w:tr w:rsidR="005937B6" w:rsidRPr="0059643B" w:rsidTr="0068144C">
        <w:trPr>
          <w:trHeight w:val="652"/>
        </w:trPr>
        <w:tc>
          <w:tcPr>
            <w:tcW w:w="4928" w:type="dxa"/>
            <w:shd w:val="clear" w:color="auto" w:fill="auto"/>
          </w:tcPr>
          <w:p w:rsidR="005937B6" w:rsidRPr="0059643B" w:rsidRDefault="005937B6" w:rsidP="00757C16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Myönnetty</w:t>
            </w:r>
            <w:r w:rsidR="00AB55D0" w:rsidRPr="0059643B">
              <w:rPr>
                <w:rFonts w:ascii="Arial" w:hAnsi="Arial" w:cs="Arial"/>
                <w:sz w:val="22"/>
                <w:szCs w:val="22"/>
              </w:rPr>
              <w:t xml:space="preserve"> avustus</w:t>
            </w:r>
          </w:p>
          <w:p w:rsidR="006B4AC3" w:rsidRPr="0059643B" w:rsidRDefault="006B4AC3" w:rsidP="006B4A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74F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74F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F09">
              <w:rPr>
                <w:rFonts w:ascii="Arial" w:hAnsi="Arial" w:cs="Arial"/>
                <w:sz w:val="22"/>
                <w:szCs w:val="22"/>
              </w:rPr>
            </w:r>
            <w:r w:rsidRPr="00374F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F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F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F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F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F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F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4F09" w:rsidRPr="00374F09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374F09" w:rsidRPr="007C025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:rsidR="005937B6" w:rsidRPr="0059643B" w:rsidRDefault="005937B6" w:rsidP="00757C16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Päivämäärä</w:t>
            </w:r>
          </w:p>
          <w:p w:rsidR="006B4AC3" w:rsidRPr="0059643B" w:rsidRDefault="006B4AC3" w:rsidP="006B4A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3" w:type="dxa"/>
            <w:shd w:val="clear" w:color="auto" w:fill="auto"/>
          </w:tcPr>
          <w:p w:rsidR="005937B6" w:rsidRPr="0059643B" w:rsidRDefault="005937B6" w:rsidP="00757C16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Diaarinumero</w:t>
            </w:r>
          </w:p>
          <w:p w:rsidR="005937B6" w:rsidRPr="0059643B" w:rsidRDefault="006B4AC3" w:rsidP="006B4A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408E0" w:rsidRDefault="00D408E0" w:rsidP="00D50CC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8D4207" w:rsidRDefault="008D4207" w:rsidP="00D50CC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PURETUN KOHTEEN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8D4207" w:rsidRPr="008D4207" w:rsidTr="008D4207"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D4207">
              <w:rPr>
                <w:rFonts w:ascii="Arial" w:hAnsi="Arial" w:cs="Arial"/>
                <w:bCs/>
                <w:sz w:val="22"/>
                <w:szCs w:val="22"/>
              </w:rPr>
              <w:t>Katuosoite</w:t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374F09" w:rsidP="008D4207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C0250">
              <w:rPr>
                <w:rFonts w:ascii="Arial" w:hAnsi="Arial" w:cs="Arial"/>
                <w:bCs/>
                <w:sz w:val="22"/>
                <w:szCs w:val="22"/>
              </w:rPr>
              <w:t>Pysyvä r</w:t>
            </w:r>
            <w:r w:rsidR="008D4207" w:rsidRPr="007C0250">
              <w:rPr>
                <w:rFonts w:ascii="Arial" w:hAnsi="Arial" w:cs="Arial"/>
                <w:bCs/>
                <w:sz w:val="22"/>
                <w:szCs w:val="22"/>
              </w:rPr>
              <w:t>akennustunnus</w:t>
            </w:r>
          </w:p>
        </w:tc>
      </w:tr>
      <w:tr w:rsidR="008D4207" w:rsidRPr="008D4207" w:rsidTr="008D4207">
        <w:trPr>
          <w:trHeight w:val="321"/>
        </w:trPr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D4207" w:rsidRPr="008D4207" w:rsidTr="008D4207"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D4207" w:rsidRPr="008D4207" w:rsidTr="008D4207"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C0250" w:rsidRPr="008D4207" w:rsidTr="008D4207"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C0250" w:rsidRPr="008D4207" w:rsidTr="008D4207"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6F42F1" w:rsidRPr="008D4207" w:rsidTr="008D4207"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6F42F1" w:rsidRPr="008D4207" w:rsidTr="008D4207"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6F42F1" w:rsidRPr="008D4207" w:rsidTr="008D4207"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C0250" w:rsidRPr="008D4207" w:rsidTr="008D4207"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420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3310E8" w:rsidRDefault="003310E8" w:rsidP="00D50CC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53776" w:rsidRPr="0059643B" w:rsidRDefault="0059643B" w:rsidP="00D50CC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253776" w:rsidRPr="0059643B">
        <w:rPr>
          <w:rFonts w:ascii="Arial" w:hAnsi="Arial" w:cs="Arial"/>
          <w:b/>
          <w:sz w:val="22"/>
          <w:szCs w:val="22"/>
        </w:rPr>
        <w:t xml:space="preserve">VUSTUKSEN PIIRIIN KUULUVIEN TOIMENPITEIDEN MAKSETUT </w:t>
      </w:r>
      <w:r w:rsidR="006D4FF5" w:rsidRPr="0059643B">
        <w:rPr>
          <w:rFonts w:ascii="Arial" w:hAnsi="Arial" w:cs="Arial"/>
          <w:b/>
          <w:sz w:val="22"/>
          <w:szCs w:val="22"/>
        </w:rPr>
        <w:t>KUSTANNUKSET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5057"/>
      </w:tblGrid>
      <w:tr w:rsidR="00971091" w:rsidRPr="0059643B" w:rsidTr="005C3E4F">
        <w:trPr>
          <w:trHeight w:val="668"/>
        </w:trPr>
        <w:tc>
          <w:tcPr>
            <w:tcW w:w="4861" w:type="dxa"/>
            <w:shd w:val="clear" w:color="auto" w:fill="auto"/>
          </w:tcPr>
          <w:p w:rsidR="00971091" w:rsidRPr="0059643B" w:rsidRDefault="00971091" w:rsidP="00757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A84" w:rsidRPr="0059643B" w:rsidRDefault="00552A84" w:rsidP="00552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43B">
              <w:rPr>
                <w:rFonts w:ascii="Arial" w:hAnsi="Arial" w:cs="Arial"/>
                <w:b/>
                <w:sz w:val="22"/>
                <w:szCs w:val="22"/>
              </w:rPr>
              <w:t>TOIMENPITEET</w:t>
            </w:r>
            <w:r>
              <w:rPr>
                <w:rFonts w:ascii="Arial" w:hAnsi="Arial" w:cs="Arial"/>
                <w:b/>
                <w:sz w:val="22"/>
                <w:szCs w:val="22"/>
              </w:rPr>
              <w:t>, avustettavat kustannukset</w:t>
            </w:r>
          </w:p>
          <w:p w:rsidR="00971091" w:rsidRPr="0059643B" w:rsidRDefault="00971091" w:rsidP="00552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  <w:shd w:val="clear" w:color="auto" w:fill="auto"/>
          </w:tcPr>
          <w:p w:rsidR="00016A8F" w:rsidRPr="0059643B" w:rsidRDefault="00016A8F" w:rsidP="00016A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091" w:rsidRPr="0059643B" w:rsidRDefault="00FA1C19" w:rsidP="00016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43B">
              <w:rPr>
                <w:rFonts w:ascii="Arial" w:hAnsi="Arial" w:cs="Arial"/>
                <w:b/>
                <w:sz w:val="22"/>
                <w:szCs w:val="22"/>
              </w:rPr>
              <w:t>MAKSETUT LASKUT</w:t>
            </w:r>
            <w:r w:rsidR="00041780" w:rsidRPr="005964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5786" w:rsidRPr="0059643B">
              <w:rPr>
                <w:rFonts w:ascii="Arial" w:hAnsi="Arial" w:cs="Arial"/>
                <w:b/>
                <w:sz w:val="22"/>
                <w:szCs w:val="22"/>
              </w:rPr>
              <w:t>euroa</w:t>
            </w:r>
            <w:r w:rsidR="00971091" w:rsidRPr="005964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643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71091" w:rsidRPr="0059643B">
              <w:rPr>
                <w:rFonts w:ascii="Arial" w:hAnsi="Arial" w:cs="Arial"/>
                <w:b/>
                <w:sz w:val="22"/>
                <w:szCs w:val="22"/>
              </w:rPr>
              <w:t>sis. alv</w:t>
            </w:r>
            <w:r w:rsidRPr="0059643B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</w:tr>
      <w:tr w:rsidR="00DF4DAC" w:rsidRPr="0059643B" w:rsidTr="0052065E">
        <w:trPr>
          <w:trHeight w:val="746"/>
        </w:trPr>
        <w:tc>
          <w:tcPr>
            <w:tcW w:w="4861" w:type="dxa"/>
            <w:shd w:val="clear" w:color="auto" w:fill="auto"/>
          </w:tcPr>
          <w:p w:rsidR="00DF4DAC" w:rsidRPr="0059643B" w:rsidRDefault="00767020" w:rsidP="00D50CC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 xml:space="preserve">Purkukustannukset, ilman jäteveroa, jäte- ja </w:t>
            </w:r>
            <w:r w:rsidR="007C0250">
              <w:rPr>
                <w:rFonts w:ascii="Arial" w:hAnsi="Arial" w:cs="Arial"/>
                <w:sz w:val="22"/>
                <w:szCs w:val="22"/>
              </w:rPr>
              <w:t>kaato</w:t>
            </w:r>
            <w:r w:rsidRPr="0059643B">
              <w:rPr>
                <w:rFonts w:ascii="Arial" w:hAnsi="Arial" w:cs="Arial"/>
                <w:sz w:val="22"/>
                <w:szCs w:val="22"/>
              </w:rPr>
              <w:t>paikkakustannuksia</w:t>
            </w:r>
          </w:p>
        </w:tc>
        <w:tc>
          <w:tcPr>
            <w:tcW w:w="5057" w:type="dxa"/>
            <w:shd w:val="clear" w:color="auto" w:fill="auto"/>
          </w:tcPr>
          <w:p w:rsidR="00D50CC6" w:rsidRPr="0059643B" w:rsidRDefault="00D50CC6" w:rsidP="001120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2909" w:rsidRPr="0059643B" w:rsidTr="0052065E">
        <w:trPr>
          <w:trHeight w:val="746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09" w:rsidRPr="00552A84" w:rsidRDefault="00552A84" w:rsidP="00552A84">
            <w:pPr>
              <w:spacing w:before="80"/>
              <w:rPr>
                <w:rFonts w:ascii="Arial" w:hAnsi="Arial" w:cs="Arial"/>
                <w:bCs/>
                <w:sz w:val="22"/>
                <w:szCs w:val="22"/>
              </w:rPr>
            </w:pPr>
            <w:r w:rsidRPr="00552A84">
              <w:rPr>
                <w:rFonts w:ascii="Arial" w:hAnsi="Arial" w:cs="Arial"/>
                <w:sz w:val="22"/>
                <w:szCs w:val="22"/>
              </w:rPr>
              <w:t xml:space="preserve">Purkumateriaalien hyödyntämisestä </w:t>
            </w:r>
            <w:r w:rsidR="00374F09" w:rsidRPr="007C0250">
              <w:rPr>
                <w:rFonts w:ascii="Arial" w:hAnsi="Arial" w:cs="Arial"/>
                <w:sz w:val="22"/>
                <w:szCs w:val="22"/>
              </w:rPr>
              <w:t>laaditun</w:t>
            </w:r>
            <w:r w:rsidR="00374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A84">
              <w:rPr>
                <w:rFonts w:ascii="Arial" w:hAnsi="Arial" w:cs="Arial"/>
                <w:sz w:val="22"/>
                <w:szCs w:val="22"/>
              </w:rPr>
              <w:t>selvityksen kustannukset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09" w:rsidRPr="0059643B" w:rsidRDefault="00882909" w:rsidP="0011206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552A84" w:rsidRPr="0059643B" w:rsidTr="0052065E">
        <w:trPr>
          <w:trHeight w:val="746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84" w:rsidRDefault="007447BD" w:rsidP="001120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9643B">
              <w:rPr>
                <w:rFonts w:ascii="Arial" w:hAnsi="Arial" w:cs="Arial"/>
                <w:b/>
                <w:sz w:val="22"/>
                <w:szCs w:val="22"/>
              </w:rPr>
              <w:t>TOTEUTUNEET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AVUSTETTAVAT</w:t>
            </w:r>
            <w:r w:rsidRPr="0059643B">
              <w:rPr>
                <w:rFonts w:ascii="Arial" w:hAnsi="Arial" w:cs="Arial"/>
                <w:b/>
                <w:sz w:val="22"/>
                <w:szCs w:val="22"/>
              </w:rPr>
              <w:t xml:space="preserve"> KUSTANNUKSET YHTEENSÄ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84" w:rsidRDefault="007447BD" w:rsidP="001120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112060" w:rsidRPr="0059643B" w:rsidTr="0052065E">
        <w:trPr>
          <w:trHeight w:val="746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0" w:rsidRPr="0059643B" w:rsidRDefault="00112060" w:rsidP="001120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9643B">
              <w:rPr>
                <w:rFonts w:ascii="Arial" w:hAnsi="Arial" w:cs="Arial"/>
                <w:b/>
                <w:sz w:val="22"/>
                <w:szCs w:val="22"/>
              </w:rPr>
              <w:t>TOIMENPITEET</w:t>
            </w:r>
            <w:r>
              <w:rPr>
                <w:rFonts w:ascii="Arial" w:hAnsi="Arial" w:cs="Arial"/>
                <w:b/>
                <w:sz w:val="22"/>
                <w:szCs w:val="22"/>
              </w:rPr>
              <w:t>, avustuksen piiriin kuulumattomat kustannukset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0" w:rsidRDefault="00112060" w:rsidP="00112060">
            <w:pPr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112060" w:rsidRPr="0059643B" w:rsidTr="0052065E">
        <w:trPr>
          <w:trHeight w:val="746"/>
        </w:trPr>
        <w:tc>
          <w:tcPr>
            <w:tcW w:w="4861" w:type="dxa"/>
            <w:shd w:val="clear" w:color="auto" w:fill="auto"/>
          </w:tcPr>
          <w:p w:rsidR="00112060" w:rsidRPr="0059643B" w:rsidRDefault="00112060" w:rsidP="001120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Jätevero, jäte- ja kaatopaikkakustannukset</w:t>
            </w:r>
          </w:p>
        </w:tc>
        <w:tc>
          <w:tcPr>
            <w:tcW w:w="5057" w:type="dxa"/>
            <w:shd w:val="clear" w:color="auto" w:fill="auto"/>
          </w:tcPr>
          <w:p w:rsidR="00112060" w:rsidRPr="0059643B" w:rsidRDefault="00112060" w:rsidP="00112060">
            <w:pPr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206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3310E8" w:rsidRDefault="003310E8" w:rsidP="007447BD">
      <w:pPr>
        <w:spacing w:before="120"/>
        <w:rPr>
          <w:rFonts w:ascii="Arial" w:hAnsi="Arial" w:cs="Arial"/>
          <w:b/>
          <w:sz w:val="22"/>
          <w:szCs w:val="22"/>
        </w:rPr>
      </w:pPr>
    </w:p>
    <w:p w:rsidR="00FE0609" w:rsidRPr="0059643B" w:rsidRDefault="007447BD" w:rsidP="0052065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AVUSTUSPROSENTTI</w:t>
      </w:r>
      <w:r w:rsidRPr="007447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310E8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643B">
        <w:rPr>
          <w:rFonts w:ascii="Arial" w:hAnsi="Arial" w:cs="Arial"/>
          <w:b/>
          <w:sz w:val="22"/>
          <w:szCs w:val="22"/>
        </w:rPr>
        <w:t>HAETTAVA AVUSTUS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41" w:rightFromText="141" w:vertAnchor="text" w:horzAnchor="margin" w:tblpY="35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28"/>
        <w:gridCol w:w="4985"/>
      </w:tblGrid>
      <w:tr w:rsidR="007447BD" w:rsidRPr="0059643B" w:rsidTr="0052065E">
        <w:trPr>
          <w:trHeight w:val="699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7BD" w:rsidRPr="0059643B" w:rsidRDefault="007447BD" w:rsidP="0052065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7BD" w:rsidRPr="0059643B" w:rsidRDefault="007447BD" w:rsidP="0052065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E82B02" w:rsidRDefault="00E82B02" w:rsidP="00112060">
      <w:pPr>
        <w:spacing w:before="120" w:after="160" w:line="259" w:lineRule="auto"/>
        <w:ind w:firstLine="1304"/>
        <w:contextualSpacing/>
        <w:rPr>
          <w:rFonts w:ascii="Arial" w:hAnsi="Arial" w:cs="Arial"/>
          <w:b/>
          <w:bCs/>
          <w:sz w:val="16"/>
          <w:szCs w:val="16"/>
        </w:rPr>
      </w:pPr>
    </w:p>
    <w:p w:rsidR="00E82B02" w:rsidRPr="00E82B02" w:rsidRDefault="00E82B02" w:rsidP="00112060">
      <w:pPr>
        <w:spacing w:before="120" w:after="160" w:line="259" w:lineRule="auto"/>
        <w:ind w:firstLine="1304"/>
        <w:contextualSpacing/>
        <w:rPr>
          <w:rFonts w:ascii="Arial" w:hAnsi="Arial" w:cs="Arial"/>
          <w:b/>
          <w:bCs/>
          <w:sz w:val="16"/>
          <w:szCs w:val="16"/>
        </w:rPr>
      </w:pPr>
    </w:p>
    <w:p w:rsidR="00112060" w:rsidRDefault="00112060" w:rsidP="00E82B02">
      <w:pPr>
        <w:spacing w:before="240" w:after="160" w:line="259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2060" w:rsidTr="00423A08">
        <w:trPr>
          <w:trHeight w:val="825"/>
        </w:trPr>
        <w:tc>
          <w:tcPr>
            <w:tcW w:w="9918" w:type="dxa"/>
          </w:tcPr>
          <w:p w:rsidR="00E82B02" w:rsidRPr="00E82B02" w:rsidRDefault="00E82B02" w:rsidP="00E82B02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12060" w:rsidRDefault="00112060" w:rsidP="0052065E">
            <w:pPr>
              <w:spacing w:before="80" w:after="80" w:line="259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F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Selvitys purkumateriaalien hyödyntämisestä toimitettu </w:t>
            </w:r>
            <w:proofErr w:type="spellStart"/>
            <w:r w:rsidRPr="008E6F79">
              <w:rPr>
                <w:rFonts w:ascii="Arial" w:hAnsi="Arial" w:cs="Arial"/>
                <w:b/>
                <w:bCs/>
                <w:sz w:val="22"/>
                <w:szCs w:val="22"/>
              </w:rPr>
              <w:t>ARAan</w:t>
            </w:r>
            <w:proofErr w:type="spellEnd"/>
            <w:r w:rsidRPr="008E6F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avustushakemuksen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8E6F79">
              <w:rPr>
                <w:rFonts w:ascii="Arial" w:hAnsi="Arial" w:cs="Arial"/>
                <w:b/>
                <w:bCs/>
                <w:sz w:val="22"/>
                <w:szCs w:val="22"/>
              </w:rPr>
              <w:t>hteydessä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E82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="00E82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D1245">
              <w:rPr>
                <w:rFonts w:ascii="Arial" w:hAnsi="Arial" w:cs="Arial"/>
                <w:b/>
              </w:rPr>
            </w:r>
            <w:r w:rsidR="009D124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kyllä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D1245">
              <w:rPr>
                <w:rFonts w:ascii="Arial" w:hAnsi="Arial" w:cs="Arial"/>
                <w:b/>
              </w:rPr>
            </w:r>
            <w:r w:rsidR="009D124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</w:t>
            </w:r>
          </w:p>
        </w:tc>
      </w:tr>
    </w:tbl>
    <w:p w:rsidR="003310E8" w:rsidRDefault="003310E8" w:rsidP="007447BD">
      <w:pPr>
        <w:spacing w:before="20" w:after="160" w:line="259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447BD" w:rsidRDefault="007447BD" w:rsidP="008D4207">
      <w:pPr>
        <w:spacing w:before="20" w:after="160" w:line="259" w:lineRule="auto"/>
        <w:ind w:firstLine="1304"/>
        <w:contextualSpacing/>
        <w:rPr>
          <w:rFonts w:ascii="Arial" w:hAnsi="Arial" w:cs="Arial"/>
          <w:b/>
          <w:bCs/>
          <w:sz w:val="22"/>
          <w:szCs w:val="22"/>
        </w:rPr>
      </w:pPr>
    </w:p>
    <w:p w:rsidR="00112060" w:rsidRDefault="00112060" w:rsidP="00112060">
      <w:pPr>
        <w:spacing w:before="20" w:after="160" w:line="259" w:lineRule="auto"/>
        <w:contextualSpacing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5F140" wp14:editId="4894F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93180" cy="1249680"/>
                <wp:effectExtent l="0" t="0" r="26670" b="26670"/>
                <wp:wrapNone/>
                <wp:docPr id="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24968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36E19" id="Group 92" o:spid="_x0000_s1026" style="position:absolute;margin-left:0;margin-top:0;width:503.4pt;height:98.4pt;z-index:251659264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SPqAMAALwLAAAOAAAAZHJzL2Uyb0RvYy54bWzsVttu4zYQfS+w/0DwXdHFsiwJURZZ2Q4K&#10;pO2iu/0AWqIuqESqJB05LfrvHZKSEzsJGmyA3X1YP8ikZkjOnDlnqMv3h75Dd1TIlrMM+xceRpQV&#10;vGxZneE/Pm+dGCOpCCtJxxnN8D2V+P3Vu58uxyGlAW94V1KBYBMm03HIcKPUkLquLBraE3nBB8rA&#10;WHHREwVTUbulICPs3ndu4HmRO3JRDoIXVEp4u7ZGfGX2rypaqN+qSlKFugxDbMo8hXnu9NO9uiRp&#10;LcjQtMUUBvmCKHrSMjj0uNWaKIL2on2yVd8WgkteqYuC9y6vqragJgfIxvfOsrkRfD+YXOp0rIcj&#10;TADtGU5fvG3x691HgdoSagfwMNJDjcyxKAk0OONQp+BzI4ZPw0dhM4ThLS/+lGB2z+16XltntBt/&#10;4SXsR/aKG3AOlej1FpA2Opga3B9rQA8KFfAyWiQLP4ZYCrD5QZhEMDFVKhoopV4XAFQYgTmI/Hi2&#10;bab1qyRaTYv9eKGtLkntwSbYKTidGTBOPoAq3wbqp4YM1NRKasBmUCFQC+rvQEXC6o6ixESljwe/&#10;GVVpIUWM5w240Wsh+NhQUkJYvsniZIGeSCjI/2L8DFYz0n4wo3wOFEkHIdUN5T3SgwwLCN5UkNzd&#10;SmUxnV10QSXv2nLbdp2ZiHqXdwLdEdBcEubh4noqw4lbx7Qz43qZ3dG+gfDgDG3TgRoN/ZMAEbwP&#10;QeJso3jlhNtw6SQrL3Y8P/mQRF6YhOvtvzpAP0ybtiwpu20ZnfXsh68r7dRZrBKNotEIGSyDpcn9&#10;JHr5OEnP/J5Lsm8VtLeu7TMcH51Iqgu7YaWhtSJtZ8fuafiGuYDB/G9QAQ7bylsC73h5DywQHIoE&#10;1YRGDIOGi78xGqGpZVj+tSeCYtT9zIBJiR+G4KbMJFyuNAPEY8vusYWwArbKsMLIDnNlO+d+EG3d&#10;wEm+AYbxa1B41Rpi6PhsVKY7GI19LbEFs9h0PEaQKAl1WSbt5My2sOLAphZ21Jvx/nw/QLs6kZtd&#10;MoP+Frk9NCbTz45d6YnYpBJEw5tzxkB3XFiUX5DeUUAk7dgr+fqyKOHCmWj5EkXhlEmbT1XqJZt4&#10;E4dOGEQbJ/TWa+d6m4dOtPVXy/Vinedr/1SlWvtvV+lZHzn2ANuQAOhXiUj3IF1nuBO+Fl8Xz/B1&#10;+W34uojhTjX9SHddfRGvEm+6SH/wdb5Vvlu+mk8b+EQ0d8X0Oau/QR/PDb8fPrqv/gMAAP//AwBQ&#10;SwMEFAAGAAgAAAAhAHwzBKXaAAAABgEAAA8AAABkcnMvZG93bnJldi54bWxMj0FLw0AQhe+C/2EZ&#10;wZvdRFFszKaUop6KYCtIb9PsNAnNzobsNkn/vVMvehne8Ib3vskXk2vVQH1oPBtIZwko4tLbhisD&#10;X9u3u2dQISJbbD2TgTMFWBTXVzlm1o/8ScMmVkpCOGRooI6xy7QOZU0Ow8x3xOIdfO8wytpX2vY4&#10;Srhr9X2SPGmHDUtDjR2taiqPm5Mz8D7iuHxIX4f18bA677aPH9/rlIy5vZmWL6AiTfHvGC74gg6F&#10;MO39iW1QrQF5JP7OiydN8sde1FyELnL9H7/4AQAA//8DAFBLAQItABQABgAIAAAAIQC2gziS/gAA&#10;AOEBAAATAAAAAAAAAAAAAAAAAAAAAABbQ29udGVudF9UeXBlc10ueG1sUEsBAi0AFAAGAAgAAAAh&#10;ADj9If/WAAAAlAEAAAsAAAAAAAAAAAAAAAAALwEAAF9yZWxzLy5yZWxzUEsBAi0AFAAGAAgAAAAh&#10;AGzU5I+oAwAAvAsAAA4AAAAAAAAAAAAAAAAALgIAAGRycy9lMm9Eb2MueG1sUEsBAi0AFAAGAAgA&#10;AAAhAHwzBKXaAAAABgEAAA8AAAAAAAAAAAAAAAAAAgYAAGRycy9kb3ducmV2LnhtbFBLBQYAAAAA&#10;BAAEAPMAAAAJBw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</w:rPr>
        <w:br/>
      </w:r>
    </w:p>
    <w:p w:rsidR="00112060" w:rsidRPr="00FA1C19" w:rsidRDefault="00112060" w:rsidP="0052065E">
      <w:pPr>
        <w:spacing w:before="20" w:after="160" w:line="259" w:lineRule="auto"/>
        <w:ind w:firstLine="1134"/>
        <w:contextualSpacing/>
        <w:rPr>
          <w:rFonts w:ascii="Arial" w:hAnsi="Arial" w:cs="Arial"/>
          <w:b/>
        </w:rPr>
      </w:pPr>
      <w:r w:rsidRPr="000C38B1">
        <w:rPr>
          <w:rFonts w:ascii="Arial" w:hAnsi="Arial" w:cs="Arial"/>
          <w:b/>
          <w:bCs/>
        </w:rPr>
        <w:t>Henkilötietojen käsittely</w:t>
      </w:r>
    </w:p>
    <w:p w:rsidR="00112060" w:rsidRPr="000C38B1" w:rsidRDefault="00112060" w:rsidP="0052065E">
      <w:pPr>
        <w:ind w:firstLine="1134"/>
        <w:rPr>
          <w:rFonts w:ascii="Arial" w:hAnsi="Arial" w:cs="Arial"/>
        </w:rPr>
      </w:pPr>
      <w:r w:rsidRPr="000C38B1">
        <w:rPr>
          <w:rFonts w:ascii="Arial" w:hAnsi="Arial" w:cs="Arial"/>
        </w:rPr>
        <w:t>EU:n yleisen tietosuoja-asetuksen 13 ja 14 artiklan mukaiset tiedot lomakkeeseen</w:t>
      </w:r>
    </w:p>
    <w:p w:rsidR="00112060" w:rsidRPr="000C38B1" w:rsidRDefault="00112060" w:rsidP="0052065E">
      <w:pPr>
        <w:ind w:firstLine="1134"/>
        <w:rPr>
          <w:rFonts w:ascii="Arial" w:hAnsi="Arial" w:cs="Arial"/>
        </w:rPr>
      </w:pPr>
      <w:r w:rsidRPr="000C38B1">
        <w:rPr>
          <w:rFonts w:ascii="Arial" w:hAnsi="Arial" w:cs="Arial"/>
        </w:rPr>
        <w:t>liittyvistä rekistereistä ja henkilötietojen käsittelystä saa osoitteesta:</w:t>
      </w:r>
      <w:r>
        <w:rPr>
          <w:rFonts w:ascii="Arial" w:hAnsi="Arial" w:cs="Arial"/>
        </w:rPr>
        <w:t xml:space="preserve"> </w:t>
      </w:r>
      <w:hyperlink r:id="rId10" w:history="1">
        <w:r w:rsidRPr="000C38B1">
          <w:rPr>
            <w:rStyle w:val="Hyperlinkki"/>
            <w:rFonts w:ascii="Arial" w:hAnsi="Arial" w:cs="Arial"/>
          </w:rPr>
          <w:t>www.ara.fi/tietosuoja</w:t>
        </w:r>
      </w:hyperlink>
    </w:p>
    <w:p w:rsidR="00112060" w:rsidRPr="000C38B1" w:rsidRDefault="00112060" w:rsidP="0052065E">
      <w:pPr>
        <w:ind w:firstLine="1134"/>
        <w:rPr>
          <w:rFonts w:ascii="Arial" w:hAnsi="Arial" w:cs="Arial"/>
        </w:rPr>
      </w:pPr>
    </w:p>
    <w:p w:rsidR="00112060" w:rsidRPr="000C38B1" w:rsidRDefault="00112060" w:rsidP="0052065E">
      <w:pPr>
        <w:ind w:firstLine="1134"/>
        <w:rPr>
          <w:rFonts w:ascii="Arial" w:hAnsi="Arial" w:cs="Arial"/>
        </w:rPr>
      </w:pPr>
      <w:r w:rsidRPr="000C38B1">
        <w:rPr>
          <w:rFonts w:ascii="Arial" w:hAnsi="Arial" w:cs="Arial"/>
        </w:rPr>
        <w:t>Henkilötietojanne käsitellään tietosuojaselosteissa kerrotulla tavalla.</w:t>
      </w:r>
    </w:p>
    <w:p w:rsidR="00112060" w:rsidRPr="000C38B1" w:rsidRDefault="00112060" w:rsidP="0052065E">
      <w:pPr>
        <w:spacing w:before="20" w:after="160" w:line="259" w:lineRule="auto"/>
        <w:ind w:firstLine="1134"/>
        <w:contextualSpacing/>
        <w:rPr>
          <w:rFonts w:ascii="Arial" w:hAnsi="Arial" w:cs="Arial"/>
          <w:b/>
        </w:rPr>
      </w:pPr>
    </w:p>
    <w:p w:rsidR="00112060" w:rsidRPr="000C38B1" w:rsidRDefault="00112060" w:rsidP="00112060">
      <w:pPr>
        <w:spacing w:before="20" w:after="160" w:line="259" w:lineRule="auto"/>
        <w:contextualSpacing/>
        <w:rPr>
          <w:rFonts w:ascii="Arial" w:hAnsi="Arial" w:cs="Arial"/>
          <w:b/>
        </w:rPr>
      </w:pPr>
    </w:p>
    <w:p w:rsidR="00933D92" w:rsidRDefault="00933D92" w:rsidP="00A612EB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p w:rsidR="007447BD" w:rsidRDefault="007447BD" w:rsidP="00A612EB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p w:rsidR="007447BD" w:rsidRPr="0059643B" w:rsidRDefault="007447BD" w:rsidP="00A612EB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p w:rsidR="00FA425A" w:rsidRPr="0059643B" w:rsidRDefault="00FA425A" w:rsidP="00FA425A">
      <w:pPr>
        <w:spacing w:before="120"/>
        <w:rPr>
          <w:rFonts w:ascii="Arial" w:hAnsi="Arial" w:cs="Arial"/>
          <w:b/>
          <w:sz w:val="22"/>
          <w:szCs w:val="22"/>
        </w:rPr>
      </w:pPr>
      <w:r w:rsidRPr="0059643B">
        <w:rPr>
          <w:rFonts w:ascii="Arial" w:hAnsi="Arial" w:cs="Arial"/>
          <w:b/>
          <w:sz w:val="22"/>
          <w:szCs w:val="22"/>
        </w:rPr>
        <w:t>EDELLÄ ANTAMANI TIEDOT VAKUUTAN OIKEIKSI</w:t>
      </w:r>
    </w:p>
    <w:p w:rsidR="00FA425A" w:rsidRPr="0059643B" w:rsidRDefault="00FA425A" w:rsidP="00FA425A">
      <w:pPr>
        <w:rPr>
          <w:rFonts w:ascii="Arial" w:hAnsi="Arial" w:cs="Arial"/>
          <w:b/>
          <w:caps/>
          <w:sz w:val="22"/>
          <w:szCs w:val="22"/>
        </w:rPr>
      </w:pPr>
    </w:p>
    <w:p w:rsidR="002D1386" w:rsidRPr="0059643B" w:rsidRDefault="002D1386" w:rsidP="002D1386">
      <w:pPr>
        <w:rPr>
          <w:rFonts w:ascii="Arial" w:hAnsi="Arial" w:cs="Arial"/>
          <w:b/>
          <w:caps/>
          <w:sz w:val="22"/>
          <w:szCs w:val="22"/>
        </w:rPr>
      </w:pPr>
      <w:r w:rsidRPr="0059643B">
        <w:rPr>
          <w:rFonts w:ascii="Arial" w:hAnsi="Arial" w:cs="Arial"/>
          <w:b/>
          <w:caps/>
          <w:sz w:val="22"/>
          <w:szCs w:val="22"/>
        </w:rPr>
        <w:t>PÄIVÄYS JA ALLEKIRJOITUS</w:t>
      </w:r>
    </w:p>
    <w:p w:rsidR="002D1386" w:rsidRPr="0059643B" w:rsidRDefault="002D1386" w:rsidP="002D1386">
      <w:pPr>
        <w:rPr>
          <w:rFonts w:ascii="Arial" w:hAnsi="Arial" w:cs="Arial"/>
          <w:b/>
          <w:caps/>
          <w:sz w:val="22"/>
          <w:szCs w:val="22"/>
        </w:rPr>
      </w:pPr>
    </w:p>
    <w:p w:rsidR="002D1386" w:rsidRPr="0059643B" w:rsidRDefault="002D1386" w:rsidP="001B1324">
      <w:pPr>
        <w:pStyle w:val="Eivli"/>
        <w:spacing w:line="360" w:lineRule="auto"/>
        <w:rPr>
          <w:sz w:val="22"/>
          <w:szCs w:val="22"/>
        </w:rPr>
      </w:pPr>
      <w:r w:rsidRPr="0059643B">
        <w:rPr>
          <w:rFonts w:ascii="Arial" w:hAnsi="Arial" w:cs="Arial"/>
          <w:sz w:val="22"/>
          <w:szCs w:val="22"/>
        </w:rPr>
        <w:t>Päivämäärä</w:t>
      </w:r>
      <w:r w:rsidRPr="0059643B">
        <w:rPr>
          <w:sz w:val="22"/>
          <w:szCs w:val="22"/>
        </w:rPr>
        <w:t xml:space="preserve"> </w:t>
      </w:r>
      <w:r w:rsidR="00D408E0">
        <w:rPr>
          <w:sz w:val="22"/>
          <w:szCs w:val="22"/>
        </w:rPr>
        <w:t xml:space="preserve">  </w:t>
      </w:r>
      <w:r w:rsidR="00981950" w:rsidRPr="0059643B">
        <w:rPr>
          <w:rFonts w:ascii="Arial" w:hAnsi="Arial" w:cs="Arial"/>
          <w:sz w:val="22"/>
          <w:szCs w:val="22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="00981950" w:rsidRPr="0059643B">
        <w:rPr>
          <w:rFonts w:ascii="Arial" w:hAnsi="Arial" w:cs="Arial"/>
          <w:sz w:val="22"/>
          <w:szCs w:val="22"/>
        </w:rPr>
        <w:instrText xml:space="preserve"> FORMTEXT </w:instrText>
      </w:r>
      <w:r w:rsidR="00981950" w:rsidRPr="0059643B">
        <w:rPr>
          <w:rFonts w:ascii="Arial" w:hAnsi="Arial" w:cs="Arial"/>
          <w:sz w:val="22"/>
          <w:szCs w:val="22"/>
        </w:rPr>
      </w:r>
      <w:r w:rsidR="00981950" w:rsidRPr="0059643B">
        <w:rPr>
          <w:rFonts w:ascii="Arial" w:hAnsi="Arial" w:cs="Arial"/>
          <w:sz w:val="22"/>
          <w:szCs w:val="22"/>
        </w:rPr>
        <w:fldChar w:fldCharType="separate"/>
      </w:r>
      <w:r w:rsidR="00981950" w:rsidRPr="0059643B">
        <w:rPr>
          <w:rFonts w:ascii="Arial" w:hAnsi="Arial" w:cs="Arial"/>
          <w:noProof/>
          <w:sz w:val="22"/>
          <w:szCs w:val="22"/>
        </w:rPr>
        <w:t> </w:t>
      </w:r>
      <w:r w:rsidR="00981950" w:rsidRPr="0059643B">
        <w:rPr>
          <w:rFonts w:ascii="Arial" w:hAnsi="Arial" w:cs="Arial"/>
          <w:noProof/>
          <w:sz w:val="22"/>
          <w:szCs w:val="22"/>
        </w:rPr>
        <w:t> </w:t>
      </w:r>
      <w:r w:rsidR="00981950" w:rsidRPr="0059643B">
        <w:rPr>
          <w:rFonts w:ascii="Arial" w:hAnsi="Arial" w:cs="Arial"/>
          <w:noProof/>
          <w:sz w:val="22"/>
          <w:szCs w:val="22"/>
        </w:rPr>
        <w:t> </w:t>
      </w:r>
      <w:r w:rsidR="00981950" w:rsidRPr="0059643B">
        <w:rPr>
          <w:rFonts w:ascii="Arial" w:hAnsi="Arial" w:cs="Arial"/>
          <w:noProof/>
          <w:sz w:val="22"/>
          <w:szCs w:val="22"/>
        </w:rPr>
        <w:t> </w:t>
      </w:r>
      <w:r w:rsidR="00981950" w:rsidRPr="0059643B">
        <w:rPr>
          <w:rFonts w:ascii="Arial" w:hAnsi="Arial" w:cs="Arial"/>
          <w:noProof/>
          <w:sz w:val="22"/>
          <w:szCs w:val="22"/>
        </w:rPr>
        <w:t> </w:t>
      </w:r>
      <w:r w:rsidR="00981950" w:rsidRPr="0059643B">
        <w:rPr>
          <w:rFonts w:ascii="Arial" w:hAnsi="Arial" w:cs="Arial"/>
          <w:sz w:val="22"/>
          <w:szCs w:val="22"/>
        </w:rPr>
        <w:fldChar w:fldCharType="end"/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195"/>
      </w:tblGrid>
      <w:tr w:rsidR="002D1386" w:rsidRPr="0059643B" w:rsidTr="00D50CC6">
        <w:trPr>
          <w:trHeight w:val="1288"/>
        </w:trPr>
        <w:tc>
          <w:tcPr>
            <w:tcW w:w="4748" w:type="dxa"/>
            <w:shd w:val="clear" w:color="auto" w:fill="auto"/>
          </w:tcPr>
          <w:p w:rsidR="002D1386" w:rsidRPr="0059643B" w:rsidRDefault="008D4207" w:rsidP="00B02A37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11669242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D1386" w:rsidRPr="0059643B">
              <w:rPr>
                <w:rFonts w:ascii="Arial" w:hAnsi="Arial" w:cs="Arial"/>
                <w:sz w:val="22"/>
                <w:szCs w:val="22"/>
              </w:rPr>
              <w:t>akijan allekirjoitus</w:t>
            </w:r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5C3E4F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 xml:space="preserve">Nimenselvennys </w:t>
            </w:r>
          </w:p>
          <w:p w:rsidR="00D50CC6" w:rsidRPr="0059643B" w:rsidRDefault="00D50CC6" w:rsidP="00D50CC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" w:name="Teksti68"/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5C3E4F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59643B" w:rsidP="00B02A37">
            <w:pPr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t>Asema yrityksessä</w:t>
            </w:r>
          </w:p>
          <w:p w:rsidR="00D50CC6" w:rsidRPr="0059643B" w:rsidRDefault="00D50CC6" w:rsidP="00D50CC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3"/>
    </w:tbl>
    <w:p w:rsidR="00FA425A" w:rsidRPr="0059643B" w:rsidRDefault="00FA425A" w:rsidP="008D4207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sectPr w:rsidR="00FA425A" w:rsidRPr="0059643B" w:rsidSect="00112060">
      <w:footerReference w:type="default" r:id="rId11"/>
      <w:pgSz w:w="11906" w:h="16838"/>
      <w:pgMar w:top="1440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AC" w:rsidRDefault="009C68AC" w:rsidP="00E82B02">
      <w:r>
        <w:separator/>
      </w:r>
    </w:p>
  </w:endnote>
  <w:endnote w:type="continuationSeparator" w:id="0">
    <w:p w:rsidR="009C68AC" w:rsidRDefault="009C68AC" w:rsidP="00E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E0" w:rsidRPr="00D408E0" w:rsidRDefault="00D408E0" w:rsidP="00D408E0">
    <w:pPr>
      <w:pStyle w:val="Alatunniste"/>
      <w:rPr>
        <w:rFonts w:ascii="Arial" w:hAnsi="Arial" w:cs="Arial"/>
        <w:sz w:val="16"/>
        <w:szCs w:val="16"/>
      </w:rPr>
    </w:pPr>
    <w:r w:rsidRPr="00D408E0">
      <w:rPr>
        <w:rFonts w:ascii="Arial" w:hAnsi="Arial" w:cs="Arial"/>
        <w:sz w:val="16"/>
        <w:szCs w:val="16"/>
      </w:rPr>
      <w:t>Lomake ARA 5</w:t>
    </w:r>
    <w:r>
      <w:rPr>
        <w:rFonts w:ascii="Arial" w:hAnsi="Arial" w:cs="Arial"/>
        <w:sz w:val="16"/>
        <w:szCs w:val="16"/>
      </w:rPr>
      <w:t>c</w:t>
    </w:r>
    <w:r w:rsidRPr="00D408E0">
      <w:rPr>
        <w:rFonts w:ascii="Arial" w:hAnsi="Arial" w:cs="Arial"/>
        <w:sz w:val="16"/>
        <w:szCs w:val="16"/>
      </w:rPr>
      <w:t xml:space="preserve">   Sivu </w:t>
    </w:r>
    <w:r w:rsidRPr="00D408E0">
      <w:rPr>
        <w:rFonts w:ascii="Arial" w:hAnsi="Arial" w:cs="Arial"/>
        <w:sz w:val="16"/>
        <w:szCs w:val="16"/>
      </w:rPr>
      <w:fldChar w:fldCharType="begin"/>
    </w:r>
    <w:r w:rsidRPr="00D408E0">
      <w:rPr>
        <w:rFonts w:ascii="Arial" w:hAnsi="Arial" w:cs="Arial"/>
        <w:sz w:val="16"/>
        <w:szCs w:val="16"/>
      </w:rPr>
      <w:instrText>PAGE  \* Arabic  \* MERGEFORMAT</w:instrText>
    </w:r>
    <w:r w:rsidRPr="00D408E0">
      <w:rPr>
        <w:rFonts w:ascii="Arial" w:hAnsi="Arial" w:cs="Arial"/>
        <w:sz w:val="16"/>
        <w:szCs w:val="16"/>
      </w:rPr>
      <w:fldChar w:fldCharType="separate"/>
    </w:r>
    <w:r w:rsidRPr="00D408E0">
      <w:rPr>
        <w:rFonts w:ascii="Arial" w:hAnsi="Arial" w:cs="Arial"/>
        <w:sz w:val="16"/>
        <w:szCs w:val="16"/>
      </w:rPr>
      <w:t>2</w:t>
    </w:r>
    <w:r w:rsidRPr="00D408E0">
      <w:rPr>
        <w:rFonts w:ascii="Arial" w:hAnsi="Arial" w:cs="Arial"/>
        <w:sz w:val="16"/>
        <w:szCs w:val="16"/>
      </w:rPr>
      <w:fldChar w:fldCharType="end"/>
    </w:r>
    <w:r w:rsidRPr="00D408E0">
      <w:rPr>
        <w:rFonts w:ascii="Arial" w:hAnsi="Arial" w:cs="Arial"/>
        <w:sz w:val="16"/>
        <w:szCs w:val="16"/>
      </w:rPr>
      <w:t>/</w:t>
    </w:r>
    <w:r w:rsidRPr="00D408E0">
      <w:rPr>
        <w:rFonts w:ascii="Arial" w:hAnsi="Arial" w:cs="Arial"/>
        <w:sz w:val="16"/>
        <w:szCs w:val="16"/>
      </w:rPr>
      <w:fldChar w:fldCharType="begin"/>
    </w:r>
    <w:r w:rsidRPr="00D408E0">
      <w:rPr>
        <w:rFonts w:ascii="Arial" w:hAnsi="Arial" w:cs="Arial"/>
        <w:sz w:val="16"/>
        <w:szCs w:val="16"/>
      </w:rPr>
      <w:instrText>NUMPAGES  \* arabia \* MERGEFORMAT</w:instrText>
    </w:r>
    <w:r w:rsidRPr="00D408E0">
      <w:rPr>
        <w:rFonts w:ascii="Arial" w:hAnsi="Arial" w:cs="Arial"/>
        <w:sz w:val="16"/>
        <w:szCs w:val="16"/>
      </w:rPr>
      <w:fldChar w:fldCharType="separate"/>
    </w:r>
    <w:r w:rsidRPr="00D408E0">
      <w:rPr>
        <w:rFonts w:ascii="Arial" w:hAnsi="Arial" w:cs="Arial"/>
        <w:sz w:val="16"/>
        <w:szCs w:val="16"/>
      </w:rPr>
      <w:t>2</w:t>
    </w:r>
    <w:r w:rsidRPr="00D408E0">
      <w:rPr>
        <w:rFonts w:ascii="Arial" w:hAnsi="Arial" w:cs="Arial"/>
        <w:sz w:val="16"/>
        <w:szCs w:val="16"/>
      </w:rPr>
      <w:fldChar w:fldCharType="end"/>
    </w:r>
  </w:p>
  <w:p w:rsidR="00E82B02" w:rsidRPr="00D408E0" w:rsidRDefault="00E82B02">
    <w:pPr>
      <w:pStyle w:val="Alatunniste"/>
      <w:rPr>
        <w:rFonts w:ascii="Arial" w:hAnsi="Arial" w:cs="Arial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AC" w:rsidRDefault="009C68AC" w:rsidP="00E82B02">
      <w:r>
        <w:separator/>
      </w:r>
    </w:p>
  </w:footnote>
  <w:footnote w:type="continuationSeparator" w:id="0">
    <w:p w:rsidR="009C68AC" w:rsidRDefault="009C68AC" w:rsidP="00E8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AAF"/>
    <w:multiLevelType w:val="hybridMultilevel"/>
    <w:tmpl w:val="6B52C960"/>
    <w:lvl w:ilvl="0" w:tplc="96E6A3F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  <w:lvlOverride w:ilvl="0">
      <w:startOverride w:val="2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8ru2BvO4OYbwGkYBFBi5m8DNg6pj+R8OE9FO0+mFUesQK4aIizf/y4tD9SRU5FViAklkGwlFgNrXc3zTK+IA==" w:salt="t1eXuR8d+/s4SYoyxDv0q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41780"/>
    <w:rsid w:val="000C38B1"/>
    <w:rsid w:val="000D0D57"/>
    <w:rsid w:val="000F09DE"/>
    <w:rsid w:val="00112060"/>
    <w:rsid w:val="00112742"/>
    <w:rsid w:val="001479F5"/>
    <w:rsid w:val="001516CD"/>
    <w:rsid w:val="001804A5"/>
    <w:rsid w:val="00187948"/>
    <w:rsid w:val="001B1324"/>
    <w:rsid w:val="001B293E"/>
    <w:rsid w:val="001C3F39"/>
    <w:rsid w:val="002321BC"/>
    <w:rsid w:val="002453C4"/>
    <w:rsid w:val="00253776"/>
    <w:rsid w:val="00264111"/>
    <w:rsid w:val="002D1386"/>
    <w:rsid w:val="002F04B4"/>
    <w:rsid w:val="003310E8"/>
    <w:rsid w:val="00374F09"/>
    <w:rsid w:val="003750D8"/>
    <w:rsid w:val="00381D24"/>
    <w:rsid w:val="003920F0"/>
    <w:rsid w:val="003B4793"/>
    <w:rsid w:val="003F27C0"/>
    <w:rsid w:val="0040276F"/>
    <w:rsid w:val="00405AE4"/>
    <w:rsid w:val="004127BD"/>
    <w:rsid w:val="00423A08"/>
    <w:rsid w:val="0043104B"/>
    <w:rsid w:val="00435CE7"/>
    <w:rsid w:val="004403E8"/>
    <w:rsid w:val="004B11D1"/>
    <w:rsid w:val="0052065E"/>
    <w:rsid w:val="00530F71"/>
    <w:rsid w:val="005440E6"/>
    <w:rsid w:val="00552A84"/>
    <w:rsid w:val="005937B6"/>
    <w:rsid w:val="0059643B"/>
    <w:rsid w:val="005B2424"/>
    <w:rsid w:val="005C2ED4"/>
    <w:rsid w:val="005C3E4F"/>
    <w:rsid w:val="005D7940"/>
    <w:rsid w:val="005E6E49"/>
    <w:rsid w:val="005F6B59"/>
    <w:rsid w:val="0067227D"/>
    <w:rsid w:val="0068144C"/>
    <w:rsid w:val="006B4AC3"/>
    <w:rsid w:val="006D4FF5"/>
    <w:rsid w:val="006F42F1"/>
    <w:rsid w:val="007447BD"/>
    <w:rsid w:val="00746E1B"/>
    <w:rsid w:val="00754169"/>
    <w:rsid w:val="0075721B"/>
    <w:rsid w:val="00757C16"/>
    <w:rsid w:val="00765834"/>
    <w:rsid w:val="00767020"/>
    <w:rsid w:val="007B57E5"/>
    <w:rsid w:val="007C0250"/>
    <w:rsid w:val="007F44B0"/>
    <w:rsid w:val="008528D6"/>
    <w:rsid w:val="00882909"/>
    <w:rsid w:val="008D4207"/>
    <w:rsid w:val="008D4D47"/>
    <w:rsid w:val="008E6F79"/>
    <w:rsid w:val="00906861"/>
    <w:rsid w:val="00933D92"/>
    <w:rsid w:val="009510B0"/>
    <w:rsid w:val="00965323"/>
    <w:rsid w:val="00971091"/>
    <w:rsid w:val="00981950"/>
    <w:rsid w:val="009A669A"/>
    <w:rsid w:val="009C68AC"/>
    <w:rsid w:val="009D1245"/>
    <w:rsid w:val="00A612EB"/>
    <w:rsid w:val="00A84865"/>
    <w:rsid w:val="00AB55D0"/>
    <w:rsid w:val="00AC0CC2"/>
    <w:rsid w:val="00AE4F59"/>
    <w:rsid w:val="00B02A37"/>
    <w:rsid w:val="00B11773"/>
    <w:rsid w:val="00B21196"/>
    <w:rsid w:val="00B5626C"/>
    <w:rsid w:val="00C15786"/>
    <w:rsid w:val="00C3424F"/>
    <w:rsid w:val="00C541A5"/>
    <w:rsid w:val="00C80573"/>
    <w:rsid w:val="00C9162B"/>
    <w:rsid w:val="00C95F9C"/>
    <w:rsid w:val="00D17F06"/>
    <w:rsid w:val="00D3152E"/>
    <w:rsid w:val="00D408E0"/>
    <w:rsid w:val="00D50CC6"/>
    <w:rsid w:val="00DB54FE"/>
    <w:rsid w:val="00DF4DAC"/>
    <w:rsid w:val="00E14BC4"/>
    <w:rsid w:val="00E2629A"/>
    <w:rsid w:val="00E344EA"/>
    <w:rsid w:val="00E62093"/>
    <w:rsid w:val="00E62FEA"/>
    <w:rsid w:val="00E82B02"/>
    <w:rsid w:val="00ED5E7E"/>
    <w:rsid w:val="00F268BA"/>
    <w:rsid w:val="00F7446B"/>
    <w:rsid w:val="00F7790C"/>
    <w:rsid w:val="00FA1C19"/>
    <w:rsid w:val="00FA2E4D"/>
    <w:rsid w:val="00FA425A"/>
    <w:rsid w:val="00FE0609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4B73-34DD-4A27-B70B-BCCAF406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57C16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character" w:customStyle="1" w:styleId="EivliChar">
    <w:name w:val="Ei väliä Char"/>
    <w:link w:val="Eivli"/>
    <w:uiPriority w:val="1"/>
    <w:rsid w:val="008E6F79"/>
    <w:rPr>
      <w:rFonts w:ascii="Times New Roman" w:eastAsia="Times New Roman" w:hAnsi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27B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7BD"/>
    <w:rPr>
      <w:rFonts w:ascii="Segoe UI" w:eastAsia="Times New Roman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206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82B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82B02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82B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82B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ara@ara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ra.fi/tietosuo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vaviesti.ar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24" baseType="variant"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Ritaranta Tuula (ARA)</dc:creator>
  <cp:keywords/>
  <dc:description/>
  <cp:lastModifiedBy>Ritaranta Tuula</cp:lastModifiedBy>
  <cp:revision>2</cp:revision>
  <cp:lastPrinted>2020-02-17T08:48:00Z</cp:lastPrinted>
  <dcterms:created xsi:type="dcterms:W3CDTF">2020-03-30T05:34:00Z</dcterms:created>
  <dcterms:modified xsi:type="dcterms:W3CDTF">2020-03-30T05:34:00Z</dcterms:modified>
</cp:coreProperties>
</file>